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791"/>
        <w:gridCol w:w="5098"/>
      </w:tblGrid>
      <w:tr w:rsidR="00334871" w:rsidRPr="00334871" w:rsidTr="001D075B">
        <w:tc>
          <w:tcPr>
            <w:tcW w:w="4791" w:type="dxa"/>
          </w:tcPr>
          <w:p w:rsidR="00334871" w:rsidRPr="00334871" w:rsidRDefault="00334871" w:rsidP="001D075B">
            <w:pPr>
              <w:tabs>
                <w:tab w:val="left" w:pos="4103"/>
              </w:tabs>
            </w:pPr>
            <w:r w:rsidRPr="00334871">
              <w:t>Принято</w:t>
            </w:r>
          </w:p>
          <w:p w:rsidR="00334871" w:rsidRPr="00334871" w:rsidRDefault="00334871" w:rsidP="001D075B">
            <w:pPr>
              <w:tabs>
                <w:tab w:val="left" w:pos="4103"/>
              </w:tabs>
            </w:pPr>
            <w:r w:rsidRPr="00334871">
              <w:t>На педагогическом совете</w:t>
            </w:r>
          </w:p>
          <w:p w:rsidR="00334871" w:rsidRPr="00334871" w:rsidRDefault="00334871" w:rsidP="001D075B">
            <w:pPr>
              <w:tabs>
                <w:tab w:val="left" w:pos="4103"/>
              </w:tabs>
            </w:pPr>
            <w:r w:rsidRPr="00334871">
              <w:t xml:space="preserve">Протокол от </w:t>
            </w:r>
            <w:r w:rsidR="00BA645B">
              <w:t>28.05.2014 г. № 5</w:t>
            </w:r>
          </w:p>
          <w:p w:rsidR="00334871" w:rsidRPr="00334871" w:rsidRDefault="00334871" w:rsidP="001D075B">
            <w:pPr>
              <w:tabs>
                <w:tab w:val="left" w:pos="4103"/>
              </w:tabs>
            </w:pPr>
          </w:p>
        </w:tc>
        <w:tc>
          <w:tcPr>
            <w:tcW w:w="5098" w:type="dxa"/>
          </w:tcPr>
          <w:p w:rsidR="00334871" w:rsidRPr="00334871" w:rsidRDefault="00334871" w:rsidP="001D075B">
            <w:pPr>
              <w:tabs>
                <w:tab w:val="left" w:pos="3247"/>
              </w:tabs>
              <w:ind w:left="709"/>
              <w:jc w:val="right"/>
            </w:pPr>
            <w:r w:rsidRPr="00334871">
              <w:t xml:space="preserve">                         Утверждаю:</w:t>
            </w:r>
          </w:p>
          <w:p w:rsidR="00334871" w:rsidRPr="00334871" w:rsidRDefault="00334871" w:rsidP="001D075B">
            <w:pPr>
              <w:tabs>
                <w:tab w:val="left" w:pos="3247"/>
              </w:tabs>
              <w:ind w:left="709"/>
              <w:jc w:val="right"/>
            </w:pPr>
            <w:r w:rsidRPr="00334871">
              <w:t xml:space="preserve">                  Заведующий МАДОУ</w:t>
            </w:r>
          </w:p>
          <w:p w:rsidR="00334871" w:rsidRPr="00334871" w:rsidRDefault="00334871" w:rsidP="001D075B">
            <w:pPr>
              <w:tabs>
                <w:tab w:val="left" w:pos="3247"/>
              </w:tabs>
              <w:ind w:left="709"/>
              <w:jc w:val="right"/>
            </w:pPr>
            <w:r w:rsidRPr="00334871">
              <w:t xml:space="preserve">               «Детский сад № 313»</w:t>
            </w:r>
          </w:p>
          <w:p w:rsidR="00334871" w:rsidRPr="00334871" w:rsidRDefault="00334871" w:rsidP="001D075B">
            <w:pPr>
              <w:tabs>
                <w:tab w:val="left" w:pos="3247"/>
              </w:tabs>
              <w:ind w:left="709"/>
              <w:jc w:val="right"/>
            </w:pPr>
            <w:r w:rsidRPr="00334871">
              <w:t xml:space="preserve">         </w:t>
            </w:r>
            <w:proofErr w:type="spellStart"/>
            <w:r w:rsidRPr="00334871">
              <w:t>_________Ф.А.Зарубина</w:t>
            </w:r>
            <w:proofErr w:type="spellEnd"/>
          </w:p>
          <w:p w:rsidR="00334871" w:rsidRPr="00334871" w:rsidRDefault="00334871" w:rsidP="001D075B">
            <w:pPr>
              <w:tabs>
                <w:tab w:val="left" w:pos="3247"/>
              </w:tabs>
              <w:ind w:left="709"/>
              <w:jc w:val="right"/>
            </w:pPr>
            <w:r w:rsidRPr="00334871">
              <w:t xml:space="preserve">         Приказ от 16.05.2014 № 41                                                           </w:t>
            </w:r>
          </w:p>
          <w:p w:rsidR="00334871" w:rsidRPr="00334871" w:rsidRDefault="00334871" w:rsidP="001D075B">
            <w:pPr>
              <w:tabs>
                <w:tab w:val="left" w:pos="3247"/>
              </w:tabs>
              <w:ind w:left="708"/>
            </w:pPr>
            <w:r w:rsidRPr="00334871">
              <w:t xml:space="preserve">                      </w:t>
            </w:r>
          </w:p>
        </w:tc>
      </w:tr>
    </w:tbl>
    <w:p w:rsidR="00334871" w:rsidRPr="00334871" w:rsidRDefault="00334871" w:rsidP="00334871">
      <w:pPr>
        <w:shd w:val="clear" w:color="auto" w:fill="FFFFFF"/>
        <w:jc w:val="center"/>
        <w:rPr>
          <w:b/>
          <w:sz w:val="28"/>
          <w:szCs w:val="28"/>
        </w:rPr>
      </w:pPr>
      <w:r w:rsidRPr="00334871">
        <w:rPr>
          <w:b/>
          <w:sz w:val="28"/>
          <w:szCs w:val="28"/>
        </w:rPr>
        <w:t>Положение</w:t>
      </w:r>
    </w:p>
    <w:p w:rsidR="00334871" w:rsidRPr="00334871" w:rsidRDefault="00334871" w:rsidP="00334871">
      <w:pPr>
        <w:shd w:val="clear" w:color="auto" w:fill="FFFFFF"/>
        <w:jc w:val="center"/>
        <w:rPr>
          <w:b/>
          <w:sz w:val="28"/>
          <w:szCs w:val="28"/>
        </w:rPr>
      </w:pPr>
      <w:r w:rsidRPr="00334871">
        <w:rPr>
          <w:b/>
          <w:sz w:val="28"/>
          <w:szCs w:val="28"/>
        </w:rPr>
        <w:t xml:space="preserve"> о </w:t>
      </w:r>
      <w:r w:rsidRPr="00334871">
        <w:rPr>
          <w:b/>
          <w:bCs/>
          <w:spacing w:val="-19"/>
          <w:sz w:val="28"/>
          <w:szCs w:val="28"/>
        </w:rPr>
        <w:t xml:space="preserve"> внутренней системе оценки качества образования</w:t>
      </w:r>
    </w:p>
    <w:p w:rsidR="00334871" w:rsidRPr="00334871" w:rsidRDefault="00334871" w:rsidP="00334871">
      <w:pPr>
        <w:pStyle w:val="a4"/>
        <w:spacing w:before="0" w:beforeAutospacing="0" w:after="0" w:afterAutospacing="0"/>
        <w:ind w:firstLine="709"/>
        <w:jc w:val="center"/>
        <w:rPr>
          <w:bCs/>
          <w:sz w:val="28"/>
          <w:szCs w:val="28"/>
        </w:rPr>
      </w:pPr>
      <w:r w:rsidRPr="00334871">
        <w:rPr>
          <w:b/>
          <w:sz w:val="28"/>
          <w:szCs w:val="28"/>
        </w:rPr>
        <w:t xml:space="preserve">Муниципального автономного дошкольного образовательного учреждения «Детский сад № 313 комбинированного вида» Кировского района Г.Казани </w:t>
      </w:r>
    </w:p>
    <w:p w:rsidR="007910B6" w:rsidRPr="00334871" w:rsidRDefault="007910B6"/>
    <w:p w:rsidR="00334871" w:rsidRPr="00334871" w:rsidRDefault="00334871" w:rsidP="00334871">
      <w:pPr>
        <w:shd w:val="clear" w:color="auto" w:fill="FFFFFF"/>
        <w:tabs>
          <w:tab w:val="left" w:pos="835"/>
        </w:tabs>
        <w:ind w:firstLine="709"/>
        <w:jc w:val="both"/>
        <w:rPr>
          <w:b/>
          <w:bCs/>
          <w:spacing w:val="-8"/>
          <w:sz w:val="28"/>
          <w:szCs w:val="28"/>
        </w:rPr>
      </w:pPr>
      <w:r w:rsidRPr="00334871">
        <w:rPr>
          <w:b/>
          <w:bCs/>
          <w:spacing w:val="-8"/>
          <w:sz w:val="28"/>
          <w:szCs w:val="28"/>
        </w:rPr>
        <w:t>1. ОБЩИЕ ПОЛОЖЕНИЯ</w:t>
      </w:r>
    </w:p>
    <w:p w:rsidR="00334871" w:rsidRPr="00334871" w:rsidRDefault="00334871" w:rsidP="00334871">
      <w:pPr>
        <w:shd w:val="clear" w:color="auto" w:fill="FFFFFF"/>
        <w:tabs>
          <w:tab w:val="left" w:pos="835"/>
        </w:tabs>
        <w:ind w:firstLine="709"/>
        <w:jc w:val="both"/>
        <w:rPr>
          <w:bCs/>
          <w:spacing w:val="-8"/>
          <w:sz w:val="28"/>
          <w:szCs w:val="28"/>
        </w:rPr>
      </w:pPr>
      <w:r w:rsidRPr="00334871">
        <w:rPr>
          <w:sz w:val="28"/>
          <w:szCs w:val="28"/>
        </w:rPr>
        <w:t xml:space="preserve">1.1. Настоящее Положение  </w:t>
      </w:r>
      <w:r w:rsidRPr="00334871">
        <w:rPr>
          <w:bCs/>
          <w:spacing w:val="-11"/>
          <w:sz w:val="28"/>
          <w:szCs w:val="28"/>
        </w:rPr>
        <w:t xml:space="preserve">внутренней системы оценки качества образования </w:t>
      </w:r>
      <w:r w:rsidRPr="00334871">
        <w:rPr>
          <w:sz w:val="28"/>
          <w:szCs w:val="28"/>
        </w:rPr>
        <w:t xml:space="preserve">МАДОУ </w:t>
      </w:r>
      <w:r w:rsidR="00D15EE5">
        <w:rPr>
          <w:sz w:val="28"/>
          <w:szCs w:val="28"/>
        </w:rPr>
        <w:t>«Детский сад № 313комбинированного вида»</w:t>
      </w:r>
      <w:r w:rsidR="00D15EE5" w:rsidRPr="000D5817">
        <w:rPr>
          <w:b/>
          <w:sz w:val="28"/>
          <w:szCs w:val="28"/>
        </w:rPr>
        <w:t xml:space="preserve"> </w:t>
      </w:r>
      <w:r w:rsidR="00D15EE5" w:rsidRPr="00D15EE5">
        <w:rPr>
          <w:sz w:val="28"/>
          <w:szCs w:val="28"/>
        </w:rPr>
        <w:t>Кировского района г.Казани</w:t>
      </w:r>
      <w:r w:rsidR="00D15EE5" w:rsidRPr="00334871">
        <w:rPr>
          <w:bCs/>
          <w:spacing w:val="-11"/>
          <w:sz w:val="28"/>
          <w:szCs w:val="28"/>
        </w:rPr>
        <w:t xml:space="preserve"> </w:t>
      </w:r>
      <w:r w:rsidRPr="00334871">
        <w:rPr>
          <w:bCs/>
          <w:spacing w:val="-11"/>
          <w:sz w:val="28"/>
          <w:szCs w:val="28"/>
        </w:rPr>
        <w:t xml:space="preserve">(далее - Положение) разработано в соответствии с </w:t>
      </w:r>
      <w:r w:rsidRPr="00334871">
        <w:rPr>
          <w:sz w:val="28"/>
          <w:szCs w:val="28"/>
        </w:rPr>
        <w:t>Федеральным законом Российской Федерации от 29.12.2012 г. № 273-ФЗ «Об образовании в Российской Федерации»; Федеральным государственным образовательным стандартом дошкольного образования</w:t>
      </w:r>
      <w:bookmarkStart w:id="0" w:name="Par33"/>
      <w:bookmarkEnd w:id="0"/>
      <w:r w:rsidRPr="00334871">
        <w:rPr>
          <w:sz w:val="28"/>
          <w:szCs w:val="28"/>
        </w:rPr>
        <w:t xml:space="preserve">, утвержденным приказом Министерства образования и науки Российской Федерации от 17.10.2013 г. №1155; </w:t>
      </w:r>
      <w:r w:rsidRPr="00334871">
        <w:rPr>
          <w:bCs/>
          <w:sz w:val="28"/>
          <w:szCs w:val="28"/>
        </w:rPr>
        <w:t xml:space="preserve">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</w:t>
      </w:r>
      <w:r w:rsidRPr="00334871">
        <w:rPr>
          <w:color w:val="000000"/>
          <w:sz w:val="27"/>
          <w:szCs w:val="27"/>
          <w:lang w:eastAsia="ru-RU"/>
        </w:rPr>
        <w:t>п</w:t>
      </w:r>
      <w:r w:rsidRPr="00334871">
        <w:rPr>
          <w:bCs/>
          <w:color w:val="000000"/>
          <w:sz w:val="27"/>
          <w:szCs w:val="27"/>
          <w:lang w:eastAsia="ru-RU"/>
        </w:rPr>
        <w:t>риказ</w:t>
      </w:r>
      <w:r w:rsidRPr="00334871">
        <w:rPr>
          <w:color w:val="000000"/>
          <w:sz w:val="27"/>
          <w:szCs w:val="27"/>
          <w:lang w:eastAsia="ru-RU"/>
        </w:rPr>
        <w:t>ом</w:t>
      </w:r>
      <w:r w:rsidRPr="00334871">
        <w:rPr>
          <w:bCs/>
          <w:color w:val="000000"/>
          <w:sz w:val="27"/>
          <w:szCs w:val="27"/>
          <w:lang w:eastAsia="ru-RU"/>
        </w:rPr>
        <w:t xml:space="preserve"> Министерства образования и науки Российской Федерации от 30</w:t>
      </w:r>
      <w:r w:rsidRPr="00334871">
        <w:rPr>
          <w:color w:val="000000"/>
          <w:sz w:val="27"/>
          <w:szCs w:val="27"/>
          <w:lang w:eastAsia="ru-RU"/>
        </w:rPr>
        <w:t>.08.2013 г. №</w:t>
      </w:r>
      <w:r w:rsidRPr="00334871">
        <w:rPr>
          <w:bCs/>
          <w:color w:val="000000"/>
          <w:sz w:val="27"/>
          <w:szCs w:val="27"/>
          <w:lang w:eastAsia="ru-RU"/>
        </w:rPr>
        <w:t xml:space="preserve"> 1014 г.</w:t>
      </w:r>
      <w:r w:rsidRPr="00334871">
        <w:rPr>
          <w:bCs/>
          <w:sz w:val="28"/>
          <w:szCs w:val="28"/>
        </w:rPr>
        <w:t xml:space="preserve">; </w:t>
      </w:r>
      <w:r w:rsidRPr="00334871">
        <w:rPr>
          <w:sz w:val="28"/>
          <w:szCs w:val="28"/>
        </w:rPr>
        <w:t xml:space="preserve">Порядком проведения </w:t>
      </w:r>
      <w:proofErr w:type="spellStart"/>
      <w:r w:rsidRPr="00334871">
        <w:rPr>
          <w:sz w:val="28"/>
          <w:szCs w:val="28"/>
        </w:rPr>
        <w:t>самообследования</w:t>
      </w:r>
      <w:proofErr w:type="spellEnd"/>
      <w:r w:rsidRPr="00334871">
        <w:rPr>
          <w:sz w:val="28"/>
          <w:szCs w:val="28"/>
        </w:rPr>
        <w:t xml:space="preserve"> образовательной организацией, утвержденным приказом Министерства образования и науки Российской Федерации от 14.06.2013 №462; Показателями деятельности образовательной организации, подлежащей </w:t>
      </w:r>
      <w:proofErr w:type="spellStart"/>
      <w:r w:rsidRPr="00334871">
        <w:rPr>
          <w:sz w:val="28"/>
          <w:szCs w:val="28"/>
        </w:rPr>
        <w:t>самообследованию</w:t>
      </w:r>
      <w:proofErr w:type="spellEnd"/>
      <w:r w:rsidRPr="00334871">
        <w:rPr>
          <w:sz w:val="28"/>
          <w:szCs w:val="28"/>
        </w:rPr>
        <w:t>, утвержденными приказом Министерства образования и науки Российской Федерации от 10.10.2013 №1324.</w:t>
      </w:r>
    </w:p>
    <w:p w:rsidR="00334871" w:rsidRPr="00334871" w:rsidRDefault="00334871" w:rsidP="0033487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1.2. Внутренняя система оценки качества образования </w:t>
      </w:r>
      <w:r w:rsidRPr="00334871"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 предназначена для </w:t>
      </w:r>
      <w:r w:rsidRPr="00334871">
        <w:rPr>
          <w:rFonts w:ascii="Times New Roman" w:hAnsi="Times New Roman" w:cs="Times New Roman"/>
          <w:sz w:val="28"/>
          <w:szCs w:val="28"/>
        </w:rPr>
        <w:t xml:space="preserve">управления качеством образования в МАДОУ </w:t>
      </w:r>
      <w:r w:rsidR="00D15EE5" w:rsidRPr="00D15EE5">
        <w:rPr>
          <w:rFonts w:ascii="Times New Roman" w:hAnsi="Times New Roman" w:cs="Times New Roman"/>
          <w:sz w:val="28"/>
          <w:szCs w:val="28"/>
        </w:rPr>
        <w:t>«Детский сад № 313комбинированного вида»</w:t>
      </w:r>
      <w:r w:rsidR="00D15EE5" w:rsidRPr="00D15E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5EE5" w:rsidRPr="00D15EE5">
        <w:rPr>
          <w:rFonts w:ascii="Times New Roman" w:hAnsi="Times New Roman" w:cs="Times New Roman"/>
          <w:sz w:val="28"/>
          <w:szCs w:val="28"/>
        </w:rPr>
        <w:t>Кировского района г.Казани</w:t>
      </w:r>
      <w:r w:rsidR="00D15EE5" w:rsidRPr="00334871">
        <w:rPr>
          <w:rFonts w:ascii="Times New Roman" w:hAnsi="Times New Roman" w:cs="Times New Roman"/>
          <w:sz w:val="28"/>
          <w:szCs w:val="28"/>
        </w:rPr>
        <w:t xml:space="preserve"> </w:t>
      </w:r>
      <w:r w:rsidRPr="00334871">
        <w:rPr>
          <w:rFonts w:ascii="Times New Roman" w:hAnsi="Times New Roman" w:cs="Times New Roman"/>
          <w:sz w:val="28"/>
          <w:szCs w:val="28"/>
        </w:rPr>
        <w:t>(далее - ВСОКО) , обеспечения участников образовательных отношений и общества в целом объективной и достоверной информацией</w:t>
      </w:r>
      <w:r w:rsidRPr="00334871"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 о тенденциях </w:t>
      </w:r>
      <w:r w:rsidRPr="00334871">
        <w:rPr>
          <w:rFonts w:ascii="Times New Roman" w:hAnsi="Times New Roman" w:cs="Times New Roman"/>
          <w:sz w:val="28"/>
          <w:szCs w:val="28"/>
        </w:rPr>
        <w:t>развития учреждения и его воспитанников.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1.3. Принципами функционирования ВСОКО являются: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 объективность оценки качества дошкольного образования;</w:t>
      </w:r>
    </w:p>
    <w:p w:rsidR="00334871" w:rsidRPr="00334871" w:rsidRDefault="00334871" w:rsidP="00334871">
      <w:pPr>
        <w:pStyle w:val="1"/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 w:rsidRPr="00334871">
        <w:rPr>
          <w:sz w:val="28"/>
          <w:szCs w:val="28"/>
          <w:lang w:val="ru-RU"/>
        </w:rPr>
        <w:t>- реалистичность требований, норм и показателей качества дошкольного образования, их социальная и личностная значимость;</w:t>
      </w:r>
    </w:p>
    <w:p w:rsidR="00334871" w:rsidRPr="00334871" w:rsidRDefault="00334871" w:rsidP="00334871">
      <w:pPr>
        <w:pStyle w:val="1"/>
        <w:tabs>
          <w:tab w:val="left" w:pos="720"/>
        </w:tabs>
        <w:ind w:firstLine="709"/>
        <w:jc w:val="both"/>
        <w:rPr>
          <w:sz w:val="28"/>
          <w:szCs w:val="28"/>
          <w:lang w:val="ru-RU"/>
        </w:rPr>
      </w:pPr>
      <w:r w:rsidRPr="00334871">
        <w:rPr>
          <w:sz w:val="28"/>
          <w:szCs w:val="28"/>
          <w:lang w:val="ru-RU"/>
        </w:rPr>
        <w:t>- возрастно-психологическая адекватность оценочных процедур и показателей качества;</w:t>
      </w:r>
    </w:p>
    <w:p w:rsidR="00334871" w:rsidRPr="00334871" w:rsidRDefault="00334871" w:rsidP="00334871">
      <w:pPr>
        <w:pStyle w:val="1"/>
        <w:tabs>
          <w:tab w:val="left" w:pos="720"/>
        </w:tabs>
        <w:ind w:firstLine="709"/>
        <w:jc w:val="both"/>
        <w:rPr>
          <w:sz w:val="28"/>
          <w:szCs w:val="28"/>
          <w:lang w:val="ru-RU"/>
        </w:rPr>
      </w:pPr>
      <w:r w:rsidRPr="00334871">
        <w:rPr>
          <w:sz w:val="28"/>
          <w:szCs w:val="28"/>
          <w:lang w:val="ru-RU"/>
        </w:rPr>
        <w:t>- открытость и прозрачность процедур оценки качества дошкольного образования;</w:t>
      </w:r>
    </w:p>
    <w:p w:rsidR="00334871" w:rsidRPr="00334871" w:rsidRDefault="00334871" w:rsidP="00334871">
      <w:pPr>
        <w:pStyle w:val="1"/>
        <w:tabs>
          <w:tab w:val="left" w:pos="720"/>
        </w:tabs>
        <w:ind w:firstLine="709"/>
        <w:jc w:val="both"/>
        <w:rPr>
          <w:sz w:val="28"/>
          <w:szCs w:val="28"/>
          <w:lang w:val="ru-RU"/>
        </w:rPr>
      </w:pPr>
      <w:r w:rsidRPr="00334871">
        <w:rPr>
          <w:sz w:val="28"/>
          <w:szCs w:val="28"/>
          <w:lang w:val="ru-RU"/>
        </w:rPr>
        <w:t>- открытость и доступность информации о состоянии и качестве дошкольного образования;</w:t>
      </w:r>
    </w:p>
    <w:p w:rsidR="00334871" w:rsidRPr="00334871" w:rsidRDefault="00334871" w:rsidP="00334871">
      <w:pPr>
        <w:pStyle w:val="1"/>
        <w:tabs>
          <w:tab w:val="left" w:pos="720"/>
        </w:tabs>
        <w:ind w:firstLine="709"/>
        <w:jc w:val="both"/>
        <w:rPr>
          <w:sz w:val="28"/>
          <w:szCs w:val="28"/>
          <w:lang w:val="ru-RU"/>
        </w:rPr>
      </w:pPr>
      <w:r w:rsidRPr="00334871">
        <w:rPr>
          <w:sz w:val="28"/>
          <w:szCs w:val="28"/>
          <w:lang w:val="ru-RU"/>
        </w:rPr>
        <w:t>- гласность при обсуждении процедур, технологий и результатов оценки качества дошкольного образования.</w:t>
      </w:r>
    </w:p>
    <w:p w:rsidR="00334871" w:rsidRPr="00334871" w:rsidRDefault="00334871" w:rsidP="00334871">
      <w:pPr>
        <w:pStyle w:val="1"/>
        <w:tabs>
          <w:tab w:val="left" w:pos="720"/>
        </w:tabs>
        <w:ind w:firstLine="709"/>
        <w:jc w:val="both"/>
        <w:rPr>
          <w:sz w:val="28"/>
          <w:szCs w:val="28"/>
          <w:lang w:val="ru-RU"/>
        </w:rPr>
      </w:pPr>
      <w:r w:rsidRPr="00334871">
        <w:rPr>
          <w:b/>
          <w:sz w:val="28"/>
          <w:szCs w:val="28"/>
          <w:lang w:val="ru-RU"/>
        </w:rPr>
        <w:t>2. Характеристика внутренней системы оценки качества образования</w:t>
      </w:r>
    </w:p>
    <w:p w:rsidR="00334871" w:rsidRPr="00334871" w:rsidRDefault="00334871" w:rsidP="00334871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ВСОКО образовательной организации</w:t>
      </w:r>
      <w:r w:rsidRPr="00334871">
        <w:rPr>
          <w:color w:val="FF0000"/>
          <w:sz w:val="28"/>
          <w:szCs w:val="28"/>
        </w:rPr>
        <w:t xml:space="preserve"> </w:t>
      </w:r>
      <w:r w:rsidRPr="00334871">
        <w:rPr>
          <w:sz w:val="28"/>
          <w:szCs w:val="28"/>
        </w:rPr>
        <w:t>включает следующие компоненты: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lastRenderedPageBreak/>
        <w:t xml:space="preserve"> целевой компонент (цель);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 содержательный компонент;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>процессуальный компонент;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 организационный компонент;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 результативный компонент (результат).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Все компоненты ВСОКО взаимосвязаны и взаимообусловлены.</w:t>
      </w:r>
    </w:p>
    <w:p w:rsidR="00334871" w:rsidRPr="00334871" w:rsidRDefault="00334871" w:rsidP="00334871">
      <w:pPr>
        <w:pStyle w:val="3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871">
        <w:rPr>
          <w:rFonts w:ascii="Times New Roman" w:hAnsi="Times New Roman" w:cs="Times New Roman"/>
          <w:b/>
          <w:sz w:val="28"/>
          <w:szCs w:val="28"/>
        </w:rPr>
        <w:t>2.1. Целевой компонент ВСОКО</w:t>
      </w:r>
    </w:p>
    <w:p w:rsidR="00334871" w:rsidRPr="00334871" w:rsidRDefault="00334871" w:rsidP="00334871">
      <w:pPr>
        <w:pStyle w:val="3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Цель функционирования ВСОКО заключается в выявлении степени соответствия требованиям федерального государственного образовательного стандарта дошкольного образования: 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>образовательной программы дошкольного образования , реализуемой образовательной организацией;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результатов освоения образовательной программы дошкольного образования; 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>условий реализации образовательных программ дошкольного образования.</w:t>
      </w:r>
    </w:p>
    <w:p w:rsidR="00334871" w:rsidRPr="00334871" w:rsidRDefault="00334871" w:rsidP="00334871">
      <w:pPr>
        <w:pStyle w:val="3"/>
        <w:shd w:val="clear" w:color="auto" w:fill="auto"/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871">
        <w:rPr>
          <w:rFonts w:ascii="Times New Roman" w:hAnsi="Times New Roman" w:cs="Times New Roman"/>
          <w:b/>
          <w:sz w:val="28"/>
          <w:szCs w:val="28"/>
        </w:rPr>
        <w:t>2.2. Содержательный компонент ВСОКО</w:t>
      </w:r>
    </w:p>
    <w:p w:rsidR="00334871" w:rsidRPr="00334871" w:rsidRDefault="00334871" w:rsidP="00334871">
      <w:pPr>
        <w:pStyle w:val="3"/>
        <w:shd w:val="clear" w:color="auto" w:fill="auto"/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>В соответствии с целью содержательными направлениями ВСОКО являются: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оценка качества образовательной программы дошкольного образования, реализуемой в образовательной организации 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оценка качества результатов освоения образовательной программы дошкольного образования; </w:t>
      </w:r>
    </w:p>
    <w:p w:rsidR="00334871" w:rsidRPr="00334871" w:rsidRDefault="00334871" w:rsidP="00334871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>оценка качества условий реализации образовательной программы дошкольного образования.</w:t>
      </w:r>
    </w:p>
    <w:p w:rsidR="00334871" w:rsidRPr="00334871" w:rsidRDefault="00334871" w:rsidP="00334871">
      <w:pPr>
        <w:pStyle w:val="3"/>
        <w:shd w:val="clear" w:color="auto" w:fill="auto"/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b/>
          <w:sz w:val="28"/>
          <w:szCs w:val="28"/>
        </w:rPr>
        <w:t>2.3. Процессуальный компонент ВСОКО</w:t>
      </w:r>
    </w:p>
    <w:p w:rsidR="00334871" w:rsidRPr="00334871" w:rsidRDefault="00334871" w:rsidP="00334871">
      <w:pPr>
        <w:pStyle w:val="3"/>
        <w:shd w:val="clear" w:color="auto" w:fill="auto"/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>Функционирование ВСОКО осуществляется в следующей логике: изучение запросов заказчиков и потребителей; постановка целей и задач оценки; определение субъектов и объектов оценки; выбор процедур; определение критериев и показателей; проведение оценки; интерпретация полученных результатов для принятия управленческих решений, направленных на повышение качества образования (</w:t>
      </w:r>
      <w:r w:rsidRPr="00334871">
        <w:rPr>
          <w:rFonts w:ascii="Times New Roman" w:hAnsi="Times New Roman" w:cs="Times New Roman"/>
          <w:i/>
          <w:sz w:val="28"/>
          <w:szCs w:val="28"/>
        </w:rPr>
        <w:t>приложение 1</w:t>
      </w:r>
      <w:r w:rsidRPr="00334871">
        <w:rPr>
          <w:rFonts w:ascii="Times New Roman" w:hAnsi="Times New Roman" w:cs="Times New Roman"/>
          <w:sz w:val="28"/>
          <w:szCs w:val="28"/>
        </w:rPr>
        <w:t>).</w:t>
      </w:r>
    </w:p>
    <w:p w:rsidR="00334871" w:rsidRPr="00334871" w:rsidRDefault="00334871" w:rsidP="00334871">
      <w:pPr>
        <w:pStyle w:val="3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>В рамках ВСОКО осуществляется внутренняя оценка качества образования, выпо</w:t>
      </w:r>
      <w:r w:rsidR="00F950C0">
        <w:rPr>
          <w:rFonts w:ascii="Times New Roman" w:hAnsi="Times New Roman" w:cs="Times New Roman"/>
          <w:sz w:val="28"/>
          <w:szCs w:val="28"/>
        </w:rPr>
        <w:t>лняемая самостоятельно МАДОУ№ 313</w:t>
      </w:r>
      <w:r w:rsidRPr="00334871">
        <w:rPr>
          <w:rFonts w:ascii="Times New Roman" w:hAnsi="Times New Roman" w:cs="Times New Roman"/>
          <w:sz w:val="28"/>
          <w:szCs w:val="28"/>
        </w:rPr>
        <w:t xml:space="preserve"> с помощью процедур </w:t>
      </w:r>
      <w:proofErr w:type="spellStart"/>
      <w:r w:rsidRPr="00334871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334871">
        <w:rPr>
          <w:rFonts w:ascii="Times New Roman" w:hAnsi="Times New Roman" w:cs="Times New Roman"/>
          <w:sz w:val="28"/>
          <w:szCs w:val="28"/>
        </w:rPr>
        <w:t xml:space="preserve"> и мониторинга.</w:t>
      </w:r>
    </w:p>
    <w:p w:rsidR="00334871" w:rsidRPr="00334871" w:rsidRDefault="00334871" w:rsidP="00334871">
      <w:pPr>
        <w:pStyle w:val="3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4871">
        <w:rPr>
          <w:rFonts w:ascii="Times New Roman" w:hAnsi="Times New Roman" w:cs="Times New Roman"/>
          <w:i/>
          <w:sz w:val="28"/>
          <w:szCs w:val="28"/>
        </w:rPr>
        <w:t>Самообследование</w:t>
      </w:r>
      <w:proofErr w:type="spellEnd"/>
      <w:r w:rsidRPr="0033487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34871">
        <w:rPr>
          <w:rFonts w:ascii="Times New Roman" w:hAnsi="Times New Roman" w:cs="Times New Roman"/>
          <w:sz w:val="28"/>
          <w:szCs w:val="28"/>
        </w:rPr>
        <w:t>проводится учреждением</w:t>
      </w:r>
      <w:r w:rsidRPr="0033487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34871">
        <w:rPr>
          <w:rFonts w:ascii="Times New Roman" w:hAnsi="Times New Roman" w:cs="Times New Roman"/>
          <w:sz w:val="28"/>
          <w:szCs w:val="28"/>
        </w:rPr>
        <w:t xml:space="preserve">ежегодно. Отчёт составляется по утверждённой форме отчётности по состоянию на 1 августа текущего года и размещается на официальном сайте учреждения не позднее 1 сентября текущего года. Форма проведения, состав лиц, привлекаемых для проведения </w:t>
      </w:r>
      <w:proofErr w:type="spellStart"/>
      <w:r w:rsidRPr="00334871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334871">
        <w:rPr>
          <w:rFonts w:ascii="Times New Roman" w:hAnsi="Times New Roman" w:cs="Times New Roman"/>
          <w:sz w:val="28"/>
          <w:szCs w:val="28"/>
        </w:rPr>
        <w:t xml:space="preserve">, определяются учреждением самостоятельно, согласно приказу руководителя. 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Внутренняя оценка (мониторинг) образовательных достижений воспитанников осуществляется педагогическими работниками и (или) родителями (законными представителями) воспитанников.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Педагогический мониторинг осуществляется во всех возрастных группах по следующим направлениям: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-оценка физического развития детей;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-педагогическая диагностика воспитанников;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-психологическая диагностика воспитанников.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Направления внутреннего мониторинга: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lastRenderedPageBreak/>
        <w:t>- оценка результативности реализации программы 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</w:t>
      </w:r>
      <w:r w:rsidR="00FC3A2D">
        <w:rPr>
          <w:sz w:val="28"/>
          <w:szCs w:val="28"/>
        </w:rPr>
        <w:t xml:space="preserve"> </w:t>
      </w:r>
      <w:r w:rsidRPr="00334871">
        <w:rPr>
          <w:sz w:val="28"/>
          <w:szCs w:val="28"/>
        </w:rPr>
        <w:t>оценка освоения детьми содержания образовательной программы – 1 раз в год (апрель-май).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оценка условий реализации образовательной программы – 1 раз в год (апрель-май).</w:t>
      </w:r>
    </w:p>
    <w:p w:rsidR="00334871" w:rsidRPr="00334871" w:rsidRDefault="00334871" w:rsidP="00334871">
      <w:pPr>
        <w:jc w:val="both"/>
        <w:rPr>
          <w:sz w:val="28"/>
          <w:szCs w:val="28"/>
        </w:rPr>
      </w:pPr>
      <w:r w:rsidRPr="00334871">
        <w:rPr>
          <w:sz w:val="28"/>
          <w:szCs w:val="28"/>
        </w:rPr>
        <w:t xml:space="preserve">  Оценке образовательного процесса подлежит динамика развития и достижений каждого ребёнка и группы детей в целом.</w:t>
      </w:r>
    </w:p>
    <w:p w:rsidR="00334871" w:rsidRPr="00334871" w:rsidRDefault="00334871" w:rsidP="00334871">
      <w:pPr>
        <w:jc w:val="both"/>
        <w:rPr>
          <w:sz w:val="28"/>
          <w:szCs w:val="28"/>
        </w:rPr>
      </w:pPr>
      <w:r w:rsidRPr="00334871">
        <w:rPr>
          <w:sz w:val="28"/>
          <w:szCs w:val="28"/>
        </w:rPr>
        <w:t xml:space="preserve">  Форма сбора информации: детское </w:t>
      </w:r>
      <w:proofErr w:type="spellStart"/>
      <w:r w:rsidRPr="00334871">
        <w:rPr>
          <w:sz w:val="28"/>
          <w:szCs w:val="28"/>
        </w:rPr>
        <w:t>портфолио</w:t>
      </w:r>
      <w:proofErr w:type="spellEnd"/>
      <w:r w:rsidRPr="00334871">
        <w:rPr>
          <w:sz w:val="28"/>
          <w:szCs w:val="28"/>
        </w:rPr>
        <w:t>, наблюдения педагога, таблицы, карты развития.</w:t>
      </w:r>
    </w:p>
    <w:p w:rsidR="00334871" w:rsidRPr="00334871" w:rsidRDefault="00334871" w:rsidP="00334871">
      <w:pPr>
        <w:pStyle w:val="3"/>
        <w:shd w:val="clear" w:color="auto" w:fill="auto"/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871">
        <w:rPr>
          <w:rFonts w:ascii="Times New Roman" w:hAnsi="Times New Roman" w:cs="Times New Roman"/>
          <w:b/>
          <w:sz w:val="28"/>
          <w:szCs w:val="28"/>
        </w:rPr>
        <w:t>2.4. Организационный компонент ВСОКО</w:t>
      </w:r>
    </w:p>
    <w:p w:rsidR="00334871" w:rsidRPr="00334871" w:rsidRDefault="00334871" w:rsidP="00334871">
      <w:pPr>
        <w:ind w:firstLine="709"/>
        <w:jc w:val="both"/>
        <w:rPr>
          <w:i/>
          <w:sz w:val="28"/>
          <w:szCs w:val="28"/>
        </w:rPr>
      </w:pPr>
      <w:r w:rsidRPr="00334871">
        <w:rPr>
          <w:i/>
          <w:sz w:val="28"/>
          <w:szCs w:val="28"/>
        </w:rPr>
        <w:t>Администрация образовательной организации: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осуществляет нормативное правовое регулирование процедуры внутренней оценки качества образования через локальные нормативные акты образовательной организации;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устанавливает систему показателей и критериев, характеризующих состояние и динамику развития качества дошкольного образования в образовательной организации;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принимает управленческие решения по результатам оценки качества образования;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определяет порядок передачи информации о результатах оценки качества образования на сайт образовательной организации.</w:t>
      </w:r>
    </w:p>
    <w:p w:rsidR="00334871" w:rsidRPr="00334871" w:rsidRDefault="00334871" w:rsidP="00334871">
      <w:pPr>
        <w:ind w:firstLine="709"/>
        <w:jc w:val="both"/>
        <w:rPr>
          <w:i/>
          <w:sz w:val="28"/>
          <w:szCs w:val="28"/>
        </w:rPr>
      </w:pPr>
      <w:r w:rsidRPr="00334871">
        <w:rPr>
          <w:i/>
          <w:sz w:val="28"/>
          <w:szCs w:val="28"/>
        </w:rPr>
        <w:t>Методическая служба образовательной организации: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разрабатывает (осуществляет обоснованный выбор) методики оценки качества образования;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разрабатывает (осуществляет обоснованный выбор) систему показателей и критериев, характеризующих состояние и динамику развития качества образования в образовательной организации;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разрабатывает (осуществляет обоснованный выбор) методические рекомендации для педагогов и родителей (законных представителей) воспитанников на основе результатов оценки индивидуальных достижений воспитанников.</w:t>
      </w:r>
    </w:p>
    <w:p w:rsidR="00334871" w:rsidRPr="00334871" w:rsidRDefault="00334871" w:rsidP="00334871">
      <w:pPr>
        <w:pStyle w:val="3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i/>
          <w:sz w:val="28"/>
          <w:szCs w:val="28"/>
        </w:rPr>
        <w:t>Педагогические работники:</w:t>
      </w:r>
      <w:r w:rsidRPr="003348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участвуют в разработке (обоснованном выборе) методик оценки качества образования;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участвуют в разработке (обоснованном выборе) системы показателей и критериев, характеризующих состояние и динамику развития качества образования в образовательной организации;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участвуют в разработке (обоснованном выборе) методических рекомендаций для родителей (законных представителей) на основе результатов оценки индивидуальных достижений воспитанников;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sz w:val="28"/>
          <w:szCs w:val="28"/>
        </w:rPr>
        <w:t>- выполняют оценку образовательных достижений на рубежных этапах обучения и развития воспитанников с определением их индивидуального прогресса;</w:t>
      </w:r>
    </w:p>
    <w:p w:rsidR="00334871" w:rsidRPr="00334871" w:rsidRDefault="00334871" w:rsidP="00334871">
      <w:pPr>
        <w:pStyle w:val="3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- выполняют оценку образовательных достижений воспитанников на рубежных этапах их обучения и развития с определением индивидуального прогресса. </w:t>
      </w:r>
    </w:p>
    <w:p w:rsidR="00D15EE5" w:rsidRDefault="00D15EE5" w:rsidP="00334871">
      <w:pPr>
        <w:ind w:firstLine="709"/>
        <w:jc w:val="both"/>
        <w:rPr>
          <w:i/>
          <w:sz w:val="28"/>
          <w:szCs w:val="28"/>
        </w:rPr>
      </w:pPr>
    </w:p>
    <w:p w:rsidR="00334871" w:rsidRPr="00334871" w:rsidRDefault="00334871" w:rsidP="00334871">
      <w:pPr>
        <w:ind w:firstLine="709"/>
        <w:jc w:val="both"/>
        <w:rPr>
          <w:i/>
          <w:sz w:val="28"/>
          <w:szCs w:val="28"/>
        </w:rPr>
      </w:pPr>
      <w:r w:rsidRPr="00334871">
        <w:rPr>
          <w:i/>
          <w:sz w:val="28"/>
          <w:szCs w:val="28"/>
        </w:rPr>
        <w:t>Родители (законные представители):</w:t>
      </w:r>
    </w:p>
    <w:p w:rsidR="00334871" w:rsidRPr="00334871" w:rsidRDefault="00334871" w:rsidP="00334871">
      <w:pPr>
        <w:ind w:firstLine="709"/>
        <w:jc w:val="both"/>
        <w:rPr>
          <w:sz w:val="28"/>
          <w:szCs w:val="28"/>
        </w:rPr>
      </w:pPr>
      <w:r w:rsidRPr="00334871">
        <w:rPr>
          <w:i/>
          <w:sz w:val="28"/>
          <w:szCs w:val="28"/>
        </w:rPr>
        <w:lastRenderedPageBreak/>
        <w:t>-</w:t>
      </w:r>
      <w:r w:rsidRPr="00334871">
        <w:rPr>
          <w:sz w:val="28"/>
          <w:szCs w:val="28"/>
        </w:rPr>
        <w:t xml:space="preserve"> принимают участие в оценке качества образования в части удовлетворенности / неудовлетворенности получаемым (полученным) дошкольным образованием.</w:t>
      </w:r>
    </w:p>
    <w:p w:rsidR="00334871" w:rsidRPr="00334871" w:rsidRDefault="00334871" w:rsidP="00334871">
      <w:pPr>
        <w:pStyle w:val="3"/>
        <w:shd w:val="clear" w:color="auto" w:fill="auto"/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871">
        <w:rPr>
          <w:rFonts w:ascii="Times New Roman" w:hAnsi="Times New Roman" w:cs="Times New Roman"/>
          <w:b/>
          <w:sz w:val="28"/>
          <w:szCs w:val="28"/>
        </w:rPr>
        <w:t>2.5. Результативный компонент ВСОКО</w:t>
      </w:r>
    </w:p>
    <w:p w:rsidR="00334871" w:rsidRPr="00334871" w:rsidRDefault="00334871" w:rsidP="00334871">
      <w:pPr>
        <w:pStyle w:val="3"/>
        <w:shd w:val="clear" w:color="auto" w:fill="auto"/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>Данные, полученные в ходе оценочных процедур, организуемых и проводимых образовательной организацией, используются для выработки оперативных решений и являются основой управления качеством образования в образовательной организации.</w:t>
      </w:r>
    </w:p>
    <w:p w:rsidR="00334871" w:rsidRPr="00334871" w:rsidRDefault="00334871" w:rsidP="00334871">
      <w:pPr>
        <w:pStyle w:val="3"/>
        <w:shd w:val="clear" w:color="auto" w:fill="auto"/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871">
        <w:rPr>
          <w:rFonts w:ascii="Times New Roman" w:hAnsi="Times New Roman" w:cs="Times New Roman"/>
          <w:sz w:val="28"/>
          <w:szCs w:val="28"/>
        </w:rPr>
        <w:t xml:space="preserve">Размещение отчетов </w:t>
      </w:r>
      <w:proofErr w:type="spellStart"/>
      <w:r w:rsidRPr="00334871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334871">
        <w:rPr>
          <w:rFonts w:ascii="Times New Roman" w:hAnsi="Times New Roman" w:cs="Times New Roman"/>
          <w:sz w:val="28"/>
          <w:szCs w:val="28"/>
        </w:rPr>
        <w:t xml:space="preserve"> и других открытых данных осуществляется на официальном сайте образовательной организации не позднее 1 сентября текущего года.</w:t>
      </w:r>
    </w:p>
    <w:p w:rsidR="00334871" w:rsidRPr="00334871" w:rsidRDefault="00334871" w:rsidP="00334871">
      <w:pPr>
        <w:pStyle w:val="a5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334871">
        <w:rPr>
          <w:rFonts w:ascii="Times New Roman" w:hAnsi="Times New Roman"/>
          <w:b/>
          <w:sz w:val="28"/>
          <w:szCs w:val="28"/>
        </w:rPr>
        <w:t>3. ЗАКЛЮЧИТЕЛЬНЫЕ ПОЛОЖЕНИЯ</w:t>
      </w:r>
    </w:p>
    <w:p w:rsidR="00334871" w:rsidRPr="00334871" w:rsidRDefault="00334871" w:rsidP="00334871">
      <w:pPr>
        <w:pStyle w:val="a5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4871">
        <w:rPr>
          <w:rFonts w:ascii="Times New Roman" w:hAnsi="Times New Roman"/>
          <w:sz w:val="28"/>
          <w:szCs w:val="28"/>
        </w:rPr>
        <w:t>Дополнения, изменения в настоящее Положение вносятся в случаях изменения законодательства в сфере образования в части оценки качества образования путем изменения редакции настоящего Положения.</w:t>
      </w:r>
    </w:p>
    <w:p w:rsidR="00334871" w:rsidRPr="00334871" w:rsidRDefault="00334871" w:rsidP="00334871">
      <w:pPr>
        <w:pStyle w:val="a5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4871">
        <w:rPr>
          <w:rFonts w:ascii="Times New Roman" w:hAnsi="Times New Roman"/>
          <w:sz w:val="28"/>
          <w:szCs w:val="28"/>
        </w:rPr>
        <w:t>Материалы мониторинга хранятся в учреждении в течение 5 лет.</w:t>
      </w:r>
    </w:p>
    <w:p w:rsidR="00334871" w:rsidRPr="00334871" w:rsidRDefault="00334871" w:rsidP="00334871">
      <w:pPr>
        <w:pStyle w:val="a5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4871">
        <w:rPr>
          <w:rFonts w:ascii="Times New Roman" w:hAnsi="Times New Roman"/>
          <w:sz w:val="28"/>
          <w:szCs w:val="28"/>
        </w:rPr>
        <w:t>Срок действия настоящего Положения не ограничен. Положение действует до принятия нового.</w:t>
      </w:r>
    </w:p>
    <w:p w:rsidR="00334871" w:rsidRPr="00334871" w:rsidRDefault="00334871" w:rsidP="00334871">
      <w:pPr>
        <w:pStyle w:val="3"/>
        <w:shd w:val="clear" w:color="auto" w:fill="auto"/>
        <w:tabs>
          <w:tab w:val="left" w:pos="851"/>
        </w:tabs>
        <w:spacing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p w:rsidR="00334871" w:rsidRPr="00334871" w:rsidRDefault="00334871"/>
    <w:sectPr w:rsidR="00334871" w:rsidRPr="00334871" w:rsidSect="00334871">
      <w:pgSz w:w="11906" w:h="16838"/>
      <w:pgMar w:top="567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053E50"/>
    <w:multiLevelType w:val="hybridMultilevel"/>
    <w:tmpl w:val="C54EEF9A"/>
    <w:lvl w:ilvl="0" w:tplc="4202DCE4">
      <w:start w:val="2"/>
      <w:numFmt w:val="bullet"/>
      <w:lvlText w:val="-"/>
      <w:lvlJc w:val="left"/>
      <w:pPr>
        <w:ind w:left="9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71B5"/>
    <w:rsid w:val="00106D10"/>
    <w:rsid w:val="00334871"/>
    <w:rsid w:val="004A71B5"/>
    <w:rsid w:val="00616D0B"/>
    <w:rsid w:val="007910B6"/>
    <w:rsid w:val="00881AB9"/>
    <w:rsid w:val="00BA645B"/>
    <w:rsid w:val="00D15EE5"/>
    <w:rsid w:val="00F8301E"/>
    <w:rsid w:val="00F950C0"/>
    <w:rsid w:val="00FC3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1B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348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3">
    <w:name w:val="Основной текст_"/>
    <w:basedOn w:val="a0"/>
    <w:link w:val="3"/>
    <w:locked/>
    <w:rsid w:val="00334871"/>
    <w:rPr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3"/>
    <w:rsid w:val="00334871"/>
    <w:pPr>
      <w:shd w:val="clear" w:color="auto" w:fill="FFFFFF"/>
      <w:suppressAutoHyphens w:val="0"/>
      <w:spacing w:line="322" w:lineRule="exac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1">
    <w:name w:val="Обычный1"/>
    <w:rsid w:val="003348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ru-RU"/>
    </w:rPr>
  </w:style>
  <w:style w:type="paragraph" w:styleId="a4">
    <w:name w:val="Normal (Web)"/>
    <w:basedOn w:val="a"/>
    <w:uiPriority w:val="99"/>
    <w:rsid w:val="00334871"/>
    <w:pPr>
      <w:suppressAutoHyphens w:val="0"/>
      <w:spacing w:before="100" w:beforeAutospacing="1" w:after="100" w:afterAutospacing="1"/>
    </w:pPr>
    <w:rPr>
      <w:rFonts w:eastAsia="SimSun"/>
      <w:lang w:eastAsia="zh-CN"/>
    </w:rPr>
  </w:style>
  <w:style w:type="paragraph" w:styleId="a5">
    <w:name w:val="List Paragraph"/>
    <w:basedOn w:val="a"/>
    <w:uiPriority w:val="34"/>
    <w:qFormat/>
    <w:rsid w:val="00334871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1259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2015-10-26T09:37:00Z</cp:lastPrinted>
  <dcterms:created xsi:type="dcterms:W3CDTF">2015-10-26T07:25:00Z</dcterms:created>
  <dcterms:modified xsi:type="dcterms:W3CDTF">2015-10-26T12:34:00Z</dcterms:modified>
</cp:coreProperties>
</file>